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E069BD">
        <w:rPr>
          <w:b/>
          <w:lang w:val="kk-KZ"/>
        </w:rPr>
        <w:t>кітапхана ісі</w:t>
      </w:r>
    </w:p>
    <w:p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320D9F">
        <w:rPr>
          <w:lang w:val="kk-KZ"/>
        </w:rPr>
        <w:t>050301</w:t>
      </w:r>
    </w:p>
    <w:p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E069BD">
        <w:rPr>
          <w:lang w:val="kk-KZ"/>
        </w:rPr>
        <w:t>Кітапханалық-ақпараттық қызметті құқықтық қамтамасыз ету</w:t>
      </w:r>
      <w:bookmarkStart w:id="0" w:name="_GoBack"/>
      <w:bookmarkEnd w:id="0"/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D10FC5" w:rsidRDefault="00515E71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rStyle w:val="s1"/>
                <w:b/>
                <w:bCs/>
                <w:color w:val="000000"/>
                <w:shd w:val="clear" w:color="auto" w:fill="FFFFFF"/>
              </w:rPr>
              <w:t>Копылов В.А.</w:t>
            </w:r>
          </w:p>
        </w:tc>
        <w:tc>
          <w:tcPr>
            <w:tcW w:w="2556" w:type="dxa"/>
          </w:tcPr>
          <w:p w:rsidR="00457C25" w:rsidRPr="00515E71" w:rsidRDefault="00515E71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>
              <w:rPr>
                <w:lang w:val="kk-KZ"/>
              </w:rPr>
              <w:t>Информационное право</w:t>
            </w:r>
          </w:p>
        </w:tc>
        <w:tc>
          <w:tcPr>
            <w:tcW w:w="2681" w:type="dxa"/>
          </w:tcPr>
          <w:p w:rsidR="00457C25" w:rsidRPr="00391BF3" w:rsidRDefault="00515E71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2017</w:t>
            </w:r>
          </w:p>
        </w:tc>
        <w:tc>
          <w:tcPr>
            <w:tcW w:w="1605" w:type="dxa"/>
            <w:gridSpan w:val="2"/>
          </w:tcPr>
          <w:p w:rsidR="00457C25" w:rsidRPr="00391BF3" w:rsidRDefault="00515E7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515E7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</w:t>
            </w:r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BF542C" w:rsidP="00457C25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Қожабек Қ.М., Қалымбек Б.</w:t>
            </w:r>
          </w:p>
        </w:tc>
        <w:tc>
          <w:tcPr>
            <w:tcW w:w="2556" w:type="dxa"/>
          </w:tcPr>
          <w:p w:rsidR="00706262" w:rsidRPr="00391BF3" w:rsidRDefault="00BF542C" w:rsidP="00457C25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Қазақстан Республикасының инвестициялық </w:t>
            </w:r>
            <w:r w:rsidR="000645C5" w:rsidRPr="00391BF3">
              <w:rPr>
                <w:lang w:val="kk-KZ"/>
              </w:rPr>
              <w:t>құқығы.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BF542C">
              <w:rPr>
                <w:b/>
                <w:bCs/>
                <w:lang w:val="kk-KZ"/>
              </w:rPr>
              <w:t xml:space="preserve"> 2015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BF542C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515E71" w:rsidP="00457C25">
            <w:pPr>
              <w:rPr>
                <w:lang w:val="kk-KZ"/>
              </w:rPr>
            </w:pPr>
            <w:r>
              <w:rPr>
                <w:bCs/>
                <w:color w:val="000000"/>
                <w:shd w:val="clear" w:color="auto" w:fill="FFFFDD"/>
                <w:lang w:val="kk-KZ"/>
              </w:rPr>
              <w:t>Жатканбаева А.Е.</w:t>
            </w:r>
          </w:p>
        </w:tc>
        <w:tc>
          <w:tcPr>
            <w:tcW w:w="2556" w:type="dxa"/>
          </w:tcPr>
          <w:p w:rsidR="00515E71" w:rsidRPr="00515E71" w:rsidRDefault="00515E71" w:rsidP="00515E71">
            <w:pPr>
              <w:shd w:val="clear" w:color="auto" w:fill="FFFFFF"/>
              <w:spacing w:after="225" w:line="264" w:lineRule="atLeast"/>
              <w:outlineLvl w:val="0"/>
              <w:rPr>
                <w:color w:val="333333"/>
                <w:kern w:val="36"/>
                <w:lang w:eastAsia="en-US"/>
              </w:rPr>
            </w:pPr>
            <w:r w:rsidRPr="00515E71">
              <w:rPr>
                <w:color w:val="333333"/>
                <w:kern w:val="36"/>
                <w:lang w:eastAsia="en-US"/>
              </w:rPr>
              <w:t xml:space="preserve">Учебное </w:t>
            </w:r>
            <w:proofErr w:type="spellStart"/>
            <w:proofErr w:type="gramStart"/>
            <w:r w:rsidRPr="00515E71">
              <w:rPr>
                <w:color w:val="333333"/>
                <w:kern w:val="36"/>
                <w:lang w:eastAsia="en-US"/>
              </w:rPr>
              <w:t>пособие.Информационное</w:t>
            </w:r>
            <w:proofErr w:type="spellEnd"/>
            <w:proofErr w:type="gramEnd"/>
            <w:r w:rsidRPr="00515E71">
              <w:rPr>
                <w:color w:val="333333"/>
                <w:kern w:val="36"/>
                <w:lang w:eastAsia="en-US"/>
              </w:rPr>
              <w:t xml:space="preserve"> право: учебное пособие. - 150 стр.</w:t>
            </w:r>
          </w:p>
          <w:p w:rsidR="007C7DBD" w:rsidRPr="00515E71" w:rsidRDefault="007C7DBD" w:rsidP="007C7DBD"/>
        </w:tc>
        <w:tc>
          <w:tcPr>
            <w:tcW w:w="2681" w:type="dxa"/>
          </w:tcPr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="00BF542C">
              <w:rPr>
                <w:color w:val="000000"/>
                <w:shd w:val="clear" w:color="auto" w:fill="FFFFDD"/>
                <w:lang w:val="kk-KZ"/>
              </w:rPr>
              <w:t>Алматы: Курсив, 201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6г.</w:t>
            </w:r>
          </w:p>
        </w:tc>
        <w:tc>
          <w:tcPr>
            <w:tcW w:w="1605" w:type="dxa"/>
            <w:gridSpan w:val="2"/>
          </w:tcPr>
          <w:p w:rsidR="007C7DBD" w:rsidRPr="00391BF3" w:rsidRDefault="00515E7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515E7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02560E" w:rsidRDefault="0002560E" w:rsidP="00457C25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Бачило А.Е.</w:t>
            </w:r>
          </w:p>
        </w:tc>
        <w:tc>
          <w:tcPr>
            <w:tcW w:w="2556" w:type="dxa"/>
          </w:tcPr>
          <w:p w:rsidR="00706262" w:rsidRPr="00391BF3" w:rsidRDefault="0002560E" w:rsidP="009101BE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Информационное прав</w:t>
            </w:r>
            <w:r w:rsidR="009101BE" w:rsidRPr="00BF542C">
              <w:rPr>
                <w:lang w:val="kk-KZ"/>
              </w:rPr>
              <w:t> </w:t>
            </w:r>
          </w:p>
        </w:tc>
        <w:tc>
          <w:tcPr>
            <w:tcW w:w="2681" w:type="dxa"/>
          </w:tcPr>
          <w:p w:rsidR="00706262" w:rsidRPr="00391BF3" w:rsidRDefault="0002560E" w:rsidP="00457C2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Москва 2017</w:t>
            </w:r>
          </w:p>
        </w:tc>
        <w:tc>
          <w:tcPr>
            <w:tcW w:w="1605" w:type="dxa"/>
            <w:gridSpan w:val="2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02560E">
              <w:rPr>
                <w:rFonts w:ascii="Kz Times New Roman" w:hAnsi="Kz Times New Roman" w:cs="Kz Times New Roman"/>
                <w:lang w:val="kk-KZ"/>
              </w:rPr>
              <w:t>0</w:t>
            </w:r>
          </w:p>
        </w:tc>
        <w:tc>
          <w:tcPr>
            <w:tcW w:w="1418" w:type="dxa"/>
          </w:tcPr>
          <w:p w:rsidR="00706262" w:rsidRPr="00391BF3" w:rsidRDefault="0002560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proofErr w:type="spellStart"/>
            <w:r w:rsidRPr="00391BF3">
              <w:t>Айнабеков</w:t>
            </w:r>
            <w:proofErr w:type="spellEnd"/>
            <w:r w:rsidRPr="00391BF3">
              <w:t>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proofErr w:type="spellStart"/>
            <w:r w:rsidRPr="00391BF3">
              <w:t>Оқу</w:t>
            </w:r>
            <w:proofErr w:type="spellEnd"/>
            <w:r w:rsidRPr="00391BF3">
              <w:t xml:space="preserve"> - </w:t>
            </w:r>
            <w:proofErr w:type="spellStart"/>
            <w:r w:rsidRPr="00391BF3">
              <w:t>әдістемелік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кешен</w:t>
            </w:r>
            <w:proofErr w:type="spellEnd"/>
            <w:r w:rsidRPr="00391BF3">
              <w:t xml:space="preserve">. 3 кредит.- </w:t>
            </w:r>
          </w:p>
        </w:tc>
        <w:tc>
          <w:tcPr>
            <w:tcW w:w="2681" w:type="dxa"/>
          </w:tcPr>
          <w:p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:rsidR="00324383" w:rsidRPr="00391BF3" w:rsidRDefault="00324383" w:rsidP="00324383"/>
        </w:tc>
        <w:tc>
          <w:tcPr>
            <w:tcW w:w="2681" w:type="dxa"/>
          </w:tcPr>
          <w:p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lastRenderedPageBreak/>
              <w:t>М.: Изд-во РУДН, 1997</w:t>
            </w:r>
          </w:p>
        </w:tc>
        <w:tc>
          <w:tcPr>
            <w:tcW w:w="1605" w:type="dxa"/>
            <w:gridSpan w:val="2"/>
          </w:tcPr>
          <w:p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:rsidTr="006E379E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t>Бейсенбаева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 А.К.</w:t>
            </w:r>
          </w:p>
        </w:tc>
        <w:tc>
          <w:tcPr>
            <w:tcW w:w="2556" w:type="dxa"/>
          </w:tcPr>
          <w:p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Алматы: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Нур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>-пресс, 2010г.</w:t>
            </w:r>
          </w:p>
        </w:tc>
        <w:tc>
          <w:tcPr>
            <w:tcW w:w="1605" w:type="dxa"/>
            <w:gridSpan w:val="2"/>
          </w:tcPr>
          <w:p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7C1301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Төлебеков</w:t>
            </w:r>
            <w:proofErr w:type="spellEnd"/>
            <w:r w:rsidRPr="00391BF3">
              <w:t>, Ж.С.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Таможенный русской-казахский словарь-пособие (с образцами документов по таможенному делу) =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 xml:space="preserve"> (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құжаттардың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үлгілері</w:t>
            </w:r>
            <w:proofErr w:type="spellEnd"/>
            <w:r w:rsidRPr="00391BF3">
              <w:t>).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:rsidTr="007C1301">
        <w:tc>
          <w:tcPr>
            <w:tcW w:w="710" w:type="dxa"/>
          </w:tcPr>
          <w:p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Lem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", 2002г</w:t>
            </w:r>
          </w:p>
        </w:tc>
        <w:tc>
          <w:tcPr>
            <w:tcW w:w="1605" w:type="dxa"/>
            <w:gridSpan w:val="2"/>
          </w:tcPr>
          <w:p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Токсанбай</w:t>
            </w:r>
            <w:proofErr w:type="spellEnd"/>
            <w:r w:rsidRPr="00391BF3">
              <w:t>, С.Р.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</w:t>
            </w:r>
            <w:proofErr w:type="spellStart"/>
            <w:r w:rsidRPr="00391BF3">
              <w:t>қаржы-несие</w:t>
            </w:r>
            <w:proofErr w:type="spellEnd"/>
            <w:r w:rsidRPr="00391BF3">
              <w:t xml:space="preserve">, банк, </w:t>
            </w:r>
            <w:proofErr w:type="spellStart"/>
            <w:r w:rsidRPr="00391BF3">
              <w:t>салық-кеден</w:t>
            </w:r>
            <w:proofErr w:type="spellEnd"/>
            <w:r w:rsidRPr="00391BF3">
              <w:t xml:space="preserve">, </w:t>
            </w:r>
            <w:proofErr w:type="spellStart"/>
            <w:r w:rsidRPr="00391BF3">
              <w:t>сақтандыру</w:t>
            </w:r>
            <w:proofErr w:type="spellEnd"/>
            <w:r w:rsidRPr="00391BF3">
              <w:t xml:space="preserve">, биржа </w:t>
            </w:r>
            <w:proofErr w:type="spellStart"/>
            <w:r w:rsidRPr="00391BF3">
              <w:t>және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кәсіпкерлік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атауларының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</w:t>
            </w:r>
            <w:proofErr w:type="spellEnd"/>
            <w:r w:rsidRPr="00391BF3">
              <w:t>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:rsidTr="007C1301">
        <w:tc>
          <w:tcPr>
            <w:tcW w:w="710" w:type="dxa"/>
          </w:tcPr>
          <w:p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7B53B3">
              <w:rPr>
                <w:bCs/>
                <w:color w:val="000000"/>
                <w:shd w:val="clear" w:color="auto" w:fill="FFFFDD"/>
              </w:rPr>
              <w:t>Казакеев</w:t>
            </w:r>
            <w:proofErr w:type="spellEnd"/>
            <w:r w:rsidRPr="007B53B3">
              <w:rPr>
                <w:bCs/>
                <w:color w:val="000000"/>
                <w:shd w:val="clear" w:color="auto" w:fill="FFFFDD"/>
              </w:rPr>
              <w:t>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:rsidTr="007C1301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практ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:rsidTr="007C1301">
        <w:tc>
          <w:tcPr>
            <w:tcW w:w="710" w:type="dxa"/>
          </w:tcPr>
          <w:p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B0DC9">
              <w:rPr>
                <w:bCs/>
                <w:color w:val="000000"/>
                <w:shd w:val="clear" w:color="auto" w:fill="FFFFDD"/>
              </w:rPr>
              <w:t>Омарова</w:t>
            </w:r>
            <w:proofErr w:type="spellEnd"/>
            <w:r w:rsidRPr="003B0DC9">
              <w:rPr>
                <w:bCs/>
                <w:color w:val="000000"/>
                <w:shd w:val="clear" w:color="auto" w:fill="FFFFDD"/>
              </w:rPr>
              <w:t>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:rsidR="003B0DC9" w:rsidRPr="00391BF3" w:rsidRDefault="003B0DC9" w:rsidP="00D65983">
            <w:r>
              <w:rPr>
                <w:color w:val="000000"/>
                <w:shd w:val="clear" w:color="auto" w:fill="FFFFDD"/>
              </w:rPr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:rsidTr="007C1301">
        <w:tc>
          <w:tcPr>
            <w:tcW w:w="710" w:type="dxa"/>
          </w:tcPr>
          <w:p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rPr>
                <w:bCs/>
                <w:color w:val="000000"/>
                <w:shd w:val="clear" w:color="auto" w:fill="FFFFDD"/>
              </w:rPr>
              <w:t>Сарсембаев</w:t>
            </w:r>
            <w:proofErr w:type="spellEnd"/>
            <w:r w:rsidRPr="00391BF3">
              <w:rPr>
                <w:bCs/>
                <w:color w:val="000000"/>
                <w:shd w:val="clear" w:color="auto" w:fill="FFFFDD"/>
              </w:rPr>
              <w:t>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:rsidR="00391BF3" w:rsidRPr="00391BF3" w:rsidRDefault="00391BF3" w:rsidP="00D65983">
            <w:proofErr w:type="spellStart"/>
            <w:r w:rsidRPr="00391BF3">
              <w:rPr>
                <w:color w:val="000000"/>
                <w:shd w:val="clear" w:color="auto" w:fill="FFFFDD"/>
              </w:rPr>
              <w:t>Данекер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, 2002г</w:t>
            </w:r>
          </w:p>
        </w:tc>
        <w:tc>
          <w:tcPr>
            <w:tcW w:w="1605" w:type="dxa"/>
            <w:gridSpan w:val="2"/>
          </w:tcPr>
          <w:p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>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85923"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Республикасындағы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туралы</w:t>
            </w:r>
            <w:proofErr w:type="spellEnd"/>
            <w:r w:rsidRPr="00391BF3">
              <w:t>.- Алматы, 2010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lang w:val="kk-KZ"/>
              </w:rPr>
            </w:pPr>
            <w:proofErr w:type="spellStart"/>
            <w:r w:rsidRPr="00391BF3">
              <w:t>Нұрахметов</w:t>
            </w:r>
            <w:proofErr w:type="spellEnd"/>
            <w:r w:rsidRPr="00391BF3">
              <w:t>, Б.Т.</w:t>
            </w: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:rsidR="00397348" w:rsidRPr="00391BF3" w:rsidRDefault="00397348" w:rsidP="00706262">
      <w:pPr>
        <w:jc w:val="center"/>
        <w:rPr>
          <w:lang w:val="kk-KZ"/>
        </w:rPr>
      </w:pPr>
    </w:p>
    <w:p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7B" w:rsidRDefault="0008517B" w:rsidP="004E46A7">
      <w:r>
        <w:separator/>
      </w:r>
    </w:p>
  </w:endnote>
  <w:endnote w:type="continuationSeparator" w:id="0">
    <w:p w:rsidR="0008517B" w:rsidRDefault="0008517B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7B" w:rsidRDefault="0008517B" w:rsidP="004E46A7">
      <w:r>
        <w:separator/>
      </w:r>
    </w:p>
  </w:footnote>
  <w:footnote w:type="continuationSeparator" w:id="0">
    <w:p w:rsidR="0008517B" w:rsidRDefault="0008517B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E069BD">
      <w:rPr>
        <w:b/>
        <w:noProof/>
        <w:lang w:val="kk-KZ"/>
      </w:rPr>
      <w:t>4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D6"/>
    <w:rsid w:val="0002560E"/>
    <w:rsid w:val="0004250D"/>
    <w:rsid w:val="00042AFC"/>
    <w:rsid w:val="00052DF1"/>
    <w:rsid w:val="000645C5"/>
    <w:rsid w:val="0008517B"/>
    <w:rsid w:val="000A1171"/>
    <w:rsid w:val="000B5030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C0769"/>
    <w:rsid w:val="004E3167"/>
    <w:rsid w:val="004E46A7"/>
    <w:rsid w:val="004E4CD6"/>
    <w:rsid w:val="00515E71"/>
    <w:rsid w:val="00522DDB"/>
    <w:rsid w:val="005417D1"/>
    <w:rsid w:val="00544FEF"/>
    <w:rsid w:val="00560C01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750A7"/>
    <w:rsid w:val="0079732B"/>
    <w:rsid w:val="007B53B3"/>
    <w:rsid w:val="007C1301"/>
    <w:rsid w:val="007C7ACE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72D02"/>
    <w:rsid w:val="0098305F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BF542C"/>
    <w:rsid w:val="00C80DFA"/>
    <w:rsid w:val="00CA0D73"/>
    <w:rsid w:val="00CA72FB"/>
    <w:rsid w:val="00CE5796"/>
    <w:rsid w:val="00D10FC5"/>
    <w:rsid w:val="00D15235"/>
    <w:rsid w:val="00D65983"/>
    <w:rsid w:val="00D95967"/>
    <w:rsid w:val="00E069BD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BCBD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  <w:style w:type="character" w:customStyle="1" w:styleId="s1">
    <w:name w:val="s1"/>
    <w:basedOn w:val="a0"/>
    <w:rsid w:val="0051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35E9-10B8-4BFF-9C7A-51924F02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6</cp:revision>
  <cp:lastPrinted>2012-01-04T04:25:00Z</cp:lastPrinted>
  <dcterms:created xsi:type="dcterms:W3CDTF">2019-01-18T06:20:00Z</dcterms:created>
  <dcterms:modified xsi:type="dcterms:W3CDTF">2019-01-18T06:33:00Z</dcterms:modified>
</cp:coreProperties>
</file>